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C258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7189" w14:textId="77777777" w:rsidR="00CF1975" w:rsidRDefault="00CF1975" w:rsidP="003D4765">
      <w:r>
        <w:separator/>
      </w:r>
    </w:p>
  </w:endnote>
  <w:endnote w:type="continuationSeparator" w:id="0">
    <w:p w14:paraId="01076046" w14:textId="77777777" w:rsidR="00CF1975" w:rsidRDefault="00CF1975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5AD0" w14:textId="77777777" w:rsidR="002076C4" w:rsidRDefault="00207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BE164" w14:textId="77777777" w:rsidR="002076C4" w:rsidRDefault="002076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60F5" w14:textId="77777777" w:rsidR="00CF1975" w:rsidRDefault="00CF1975" w:rsidP="003D4765">
      <w:r>
        <w:separator/>
      </w:r>
    </w:p>
  </w:footnote>
  <w:footnote w:type="continuationSeparator" w:id="0">
    <w:p w14:paraId="42C54C06" w14:textId="77777777" w:rsidR="00CF1975" w:rsidRDefault="00CF1975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C6D63" w14:textId="77777777" w:rsidR="002076C4" w:rsidRDefault="002076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39517" w14:textId="77777777" w:rsidR="002076C4" w:rsidRDefault="002076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76EB" w14:textId="121F4A7B" w:rsidR="001C7C79" w:rsidRPr="00415C34" w:rsidRDefault="00023BDA" w:rsidP="00023BDA">
    <w:pPr>
      <w:jc w:val="center"/>
      <w:rPr>
        <w:rFonts w:asciiTheme="majorHAnsi" w:hAnsiTheme="majorHAnsi" w:cstheme="majorHAnsi"/>
        <w:b/>
        <w:sz w:val="24"/>
        <w:szCs w:val="24"/>
      </w:rPr>
    </w:pPr>
    <w:r w:rsidRPr="00126628">
      <w:rPr>
        <w:rFonts w:ascii="Calibri" w:hAnsi="Calibri"/>
        <w:b/>
        <w:bCs/>
        <w:color w:val="222222"/>
      </w:rPr>
      <w:t>DRC/RFP/1</w:t>
    </w:r>
    <w:r w:rsidR="002076C4">
      <w:rPr>
        <w:rFonts w:ascii="Calibri" w:hAnsi="Calibri"/>
        <w:b/>
        <w:bCs/>
        <w:color w:val="222222"/>
      </w:rPr>
      <w:t>7</w:t>
    </w:r>
    <w:r w:rsidRPr="00126628">
      <w:rPr>
        <w:rFonts w:ascii="Calibri" w:hAnsi="Calibri"/>
        <w:b/>
        <w:bCs/>
        <w:color w:val="222222"/>
      </w:rPr>
      <w:t xml:space="preserve">092025/CCY/SAH </w:t>
    </w:r>
    <w:r>
      <w:rPr>
        <w:rFonts w:ascii="Calibri" w:hAnsi="Calibri"/>
        <w:b/>
        <w:bCs/>
        <w:color w:val="222222"/>
      </w:rPr>
      <w:t>-Communications</w:t>
    </w:r>
    <w:r w:rsidRPr="00126628">
      <w:rPr>
        <w:rFonts w:ascii="Calibri" w:hAnsi="Calibri"/>
        <w:b/>
        <w:bCs/>
        <w:color w:val="222222"/>
      </w:rPr>
      <w:t xml:space="preserve"> and Visibility Consultancy.</w:t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22A"/>
    <w:rsid w:val="0001732F"/>
    <w:rsid w:val="00017B60"/>
    <w:rsid w:val="00022DD1"/>
    <w:rsid w:val="00023871"/>
    <w:rsid w:val="00023BDA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4E7B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02FC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076C4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3BA8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1D6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24A61"/>
    <w:rsid w:val="00634401"/>
    <w:rsid w:val="00640B47"/>
    <w:rsid w:val="006448A0"/>
    <w:rsid w:val="00653FAD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109C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25832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CF1975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39F9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TaxCatchAll xmlns="df39d53a-21ec-4f19-b819-c17052708e15" xsi:nil="true"/>
    <CaseOfficer xmlns="c88f106f-8e8a-4880-bb08-1c79b20374e2" xsi:nil="true"/>
  </documentManagement>
</p:properties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A91172-AEFB-4E70-AF0F-DF5D4DFAE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c88f106f-8e8a-4880-bb08-1c79b20374e2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Ala'a Shihab</cp:lastModifiedBy>
  <cp:revision>5</cp:revision>
  <cp:lastPrinted>2016-12-26T12:18:00Z</cp:lastPrinted>
  <dcterms:created xsi:type="dcterms:W3CDTF">2024-05-07T10:16:00Z</dcterms:created>
  <dcterms:modified xsi:type="dcterms:W3CDTF">2025-09-11T05:48:00Z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</Properties>
</file>